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Сегодня сложно встретить человека, у которого нет фотоаппарата, хотя бы в смартфоне. Современные гаджеты открывают безграничные возможности для реализации творческого потенциала. Многие интересуются, как делать красивые фото. Для этого прежде всего нужно обзавестись хорошим оборудованиям. Но помимо фототехники важно понять основные принципы, позволяющие ловить момент и получать эффектные снимки.</w:t>
      </w:r>
    </w:p>
    <w:p>
      <w:pPr>
        <w:pStyle w:val="2"/>
        <w:numPr>
          <w:ilvl w:val="1"/>
          <w:numId w:val="1"/>
        </w:numPr>
        <w:rPr/>
      </w:pPr>
      <w:r>
        <w:rPr/>
        <w:t>Как фотографировать пейзажи</w:t>
      </w:r>
    </w:p>
    <w:p>
      <w:pPr>
        <w:pStyle w:val="Normal"/>
        <w:rPr/>
      </w:pPr>
      <w:r>
        <w:rPr/>
        <w:t xml:space="preserve">Чтобы получить красивые снимки природы лучше всего использовать максимальную глубину резкости. Некоторые новички любят экспериментировать с глубиной резкости для получения интересных творческих </w:t>
      </w:r>
      <w:r>
        <w:rPr/>
        <w:t>эффектов</w:t>
      </w:r>
      <w:r>
        <w:rPr/>
        <w:t>, но все-таки классика пейзажных снимков — прием, при котором большая часть картины находится в фокусе.</w:t>
      </w:r>
    </w:p>
    <w:p>
      <w:pPr>
        <w:pStyle w:val="Normal"/>
        <w:rPr/>
      </w:pPr>
      <w:r>
        <w:rPr/>
        <w:t>Неотъемлемым атрибутом фотографа-пейзажника является штатив. Он позволяет настроить камеру и подобрать идеальный ракурс.</w:t>
      </w:r>
    </w:p>
    <w:p>
      <w:pPr>
        <w:pStyle w:val="Normal"/>
        <w:rPr/>
      </w:pPr>
      <w:r>
        <w:rPr/>
        <w:t>Что касается самого момента съемки, то для начала нужно выбрать визуальный центр композиции. Им может быть дерево необычной формы, гора или валун. Не стоит забывать и о переднем плане. Смысловые точки лучше всего размещать на фронтальной части кадра, чтобы передать всю глубину снимка.</w:t>
      </w:r>
    </w:p>
    <w:p>
      <w:pPr>
        <w:pStyle w:val="2"/>
        <w:numPr>
          <w:ilvl w:val="1"/>
          <w:numId w:val="1"/>
        </w:numPr>
        <w:rPr/>
      </w:pPr>
      <w:r>
        <w:rPr/>
        <w:t>Как правильно фотографировать портрет</w:t>
      </w:r>
    </w:p>
    <w:p>
      <w:pPr>
        <w:pStyle w:val="Normal"/>
        <w:rPr/>
      </w:pPr>
      <w:r>
        <w:rPr/>
        <w:t xml:space="preserve">Для создания эффектных портретов лучше всего использовать фокусное расстояние около 85 мм. </w:t>
      </w:r>
      <w:r>
        <w:rPr/>
        <w:t>Расстояние до модели должно быть</w:t>
      </w:r>
      <w:r>
        <w:rPr/>
        <w:t xml:space="preserve"> от 2 метров, недостаток масштаба можно легко компенсировать с помощью зума. Такой подход позволяет получить привычную и спокойную перспективу, кроме того, так гораздо удобнее создавать красивый фон.</w:t>
      </w:r>
    </w:p>
    <w:p>
      <w:pPr>
        <w:pStyle w:val="Normal"/>
        <w:rPr/>
      </w:pPr>
      <w:r>
        <w:rPr/>
        <w:t xml:space="preserve">Фон в портретной съемке играет особую роль. Он формирует эмоциональный настрой кадра, поэтому его выбору стоит уделять внимание. </w:t>
      </w:r>
    </w:p>
    <w:p>
      <w:pPr>
        <w:pStyle w:val="Normal"/>
        <w:rPr/>
      </w:pPr>
      <w:r>
        <w:rPr/>
        <w:t>Многие интересуются как фотографировать со вспышкой. Прежде всего стоит отметить, что использую ее в:</w:t>
      </w:r>
    </w:p>
    <w:p>
      <w:pPr>
        <w:pStyle w:val="Normal"/>
        <w:numPr>
          <w:ilvl w:val="0"/>
          <w:numId w:val="2"/>
        </w:numPr>
        <w:rPr/>
      </w:pPr>
      <w:r>
        <w:rPr/>
        <w:t>условиях недостаточной освещенности (в ресторанах, кафе, затемненных помещениях);</w:t>
      </w:r>
    </w:p>
    <w:p>
      <w:pPr>
        <w:pStyle w:val="Normal"/>
        <w:numPr>
          <w:ilvl w:val="0"/>
          <w:numId w:val="2"/>
        </w:numPr>
        <w:rPr/>
      </w:pPr>
      <w:r>
        <w:rPr/>
        <w:t>во время ночной фотосъемки (для создания натюрмортов, портретов, жанровых снимков);</w:t>
      </w:r>
    </w:p>
    <w:p>
      <w:pPr>
        <w:pStyle w:val="Normal"/>
        <w:numPr>
          <w:ilvl w:val="0"/>
          <w:numId w:val="2"/>
        </w:numPr>
        <w:rPr/>
      </w:pPr>
      <w:r>
        <w:rPr/>
        <w:t>во время съемки фотопортретов ясным солнечным днем.</w:t>
      </w:r>
    </w:p>
    <w:p>
      <w:pPr>
        <w:pStyle w:val="Normal"/>
        <w:rPr/>
      </w:pPr>
      <w:r>
        <w:rPr/>
        <w:t xml:space="preserve">Работая со вспышкой нельзя направлять свет непосредственно на снимаемый объект. </w:t>
      </w:r>
      <w:r>
        <w:rPr/>
        <w:t>Ч</w:t>
      </w:r>
      <w:r>
        <w:rPr/>
        <w:t xml:space="preserve">тобы получить мягкое, ровное освещение лучше всего применять светоформирующие насадки. Если необходимо получить интересные спецэффекты и блики, </w:t>
      </w:r>
      <w:r>
        <w:rPr/>
        <w:t>стоит</w:t>
      </w:r>
      <w:r>
        <w:rPr/>
        <w:t xml:space="preserve"> использовать сразу несколько вспышек, соединенных между собой беспроводным или проводным способом.</w:t>
      </w:r>
    </w:p>
    <w:p>
      <w:pPr>
        <w:pStyle w:val="Normal"/>
        <w:rPr/>
      </w:pPr>
      <w:r>
        <w:rPr/>
        <w:t>Эти маленькие хитрости помогут освоиться с фототехникой и получать интересные, качественные снимки в разных условиях.</w:t>
      </w:r>
    </w:p>
    <w:p>
      <w:pPr>
        <w:pStyle w:val="Normal"/>
        <w:rPr/>
      </w:pPr>
      <w:r>
        <w:rPr/>
      </w:r>
    </w:p>
    <w:p>
      <w:pPr>
        <w:pStyle w:val="Normal"/>
        <w:rPr/>
      </w:pPr>
      <w:r>
        <w:rPr/>
      </w:r>
    </w:p>
    <w:p>
      <w:pPr>
        <w:pStyle w:val="Normal"/>
        <w:rPr>
          <w:rStyle w:val="Style12"/>
        </w:rPr>
      </w:pPr>
      <w:hyperlink r:id="rId2">
        <w:r>
          <w:rPr>
            <w:rStyle w:val="Style12"/>
          </w:rPr>
          <w:t>https://text.ru/antiplagiat/58db7f7eec0a2</w:t>
        </w:r>
      </w:hyperlink>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ru-RU"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ru-RU" w:eastAsia="zh-CN" w:bidi="hi-IN"/>
    </w:rPr>
  </w:style>
  <w:style w:type="paragraph" w:styleId="1">
    <w:name w:val="Заголовок 1"/>
    <w:basedOn w:val="Style13"/>
    <w:pPr>
      <w:spacing w:before="240" w:after="120"/>
      <w:outlineLvl w:val="0"/>
    </w:pPr>
    <w:rPr>
      <w:b/>
      <w:bCs/>
      <w:sz w:val="36"/>
      <w:szCs w:val="36"/>
    </w:rPr>
  </w:style>
  <w:style w:type="paragraph" w:styleId="2">
    <w:name w:val="Заголовок 2"/>
    <w:basedOn w:val="Style13"/>
    <w:pPr>
      <w:spacing w:before="200" w:after="120"/>
      <w:outlineLvl w:val="1"/>
    </w:pPr>
    <w:rPr>
      <w:b/>
      <w:bCs/>
      <w:sz w:val="32"/>
      <w:szCs w:val="32"/>
    </w:rPr>
  </w:style>
  <w:style w:type="paragraph" w:styleId="3">
    <w:name w:val="Заголовок 3"/>
    <w:basedOn w:val="Style13"/>
    <w:pPr>
      <w:spacing w:before="140" w:after="120"/>
      <w:outlineLvl w:val="2"/>
    </w:pPr>
    <w:rPr>
      <w:b/>
      <w:bCs/>
      <w:color w:val="808080"/>
      <w:sz w:val="28"/>
      <w:szCs w:val="28"/>
    </w:rPr>
  </w:style>
  <w:style w:type="character" w:styleId="Style11">
    <w:name w:val="Маркеры списка"/>
    <w:rPr>
      <w:rFonts w:ascii="OpenSymbol" w:hAnsi="OpenSymbol" w:eastAsia="OpenSymbol" w:cs="OpenSymbol"/>
    </w:rPr>
  </w:style>
  <w:style w:type="character" w:styleId="Style12">
    <w:name w:val="Интернет-ссылка"/>
    <w:rPr>
      <w:color w:val="000080"/>
      <w:u w:val="single"/>
      <w:lang w:val="zxx" w:eastAsia="zxx" w:bidi="zxx"/>
    </w:rPr>
  </w:style>
  <w:style w:type="character" w:styleId="ListLabel1">
    <w:name w:val="ListLabel 1"/>
    <w:rPr>
      <w:rFonts w:cs="Symbol"/>
    </w:rPr>
  </w:style>
  <w:style w:type="character" w:styleId="ListLabel2">
    <w:name w:val="ListLabel 2"/>
    <w:rPr>
      <w:rFonts w:cs="OpenSymbol"/>
    </w:rPr>
  </w:style>
  <w:style w:type="paragraph" w:styleId="Style13">
    <w:name w:val="Заголовок"/>
    <w:basedOn w:val="Normal"/>
    <w:next w:val="Style14"/>
    <w:pPr>
      <w:keepNext/>
      <w:spacing w:before="240" w:after="120"/>
    </w:pPr>
    <w:rPr>
      <w:rFonts w:ascii="Liberation Sans" w:hAnsi="Liberation Sans" w:eastAsia="Droid Sans Fallback" w:cs="FreeSans"/>
      <w:sz w:val="28"/>
      <w:szCs w:val="28"/>
    </w:rPr>
  </w:style>
  <w:style w:type="paragraph" w:styleId="Style14">
    <w:name w:val="Основной текст"/>
    <w:basedOn w:val="Normal"/>
    <w:pPr>
      <w:spacing w:lineRule="auto" w:line="288" w:before="0" w:after="140"/>
    </w:pPr>
    <w:rPr/>
  </w:style>
  <w:style w:type="paragraph" w:styleId="Style15">
    <w:name w:val="Список"/>
    <w:basedOn w:val="Style14"/>
    <w:pPr/>
    <w:rPr>
      <w:rFonts w:cs="FreeSans"/>
    </w:rPr>
  </w:style>
  <w:style w:type="paragraph" w:styleId="Style16">
    <w:name w:val="Название"/>
    <w:basedOn w:val="Normal"/>
    <w:pPr>
      <w:suppressLineNumbers/>
      <w:spacing w:before="120" w:after="120"/>
    </w:pPr>
    <w:rPr>
      <w:rFonts w:cs="FreeSans"/>
      <w:i/>
      <w:iCs/>
      <w:sz w:val="24"/>
      <w:szCs w:val="24"/>
    </w:rPr>
  </w:style>
  <w:style w:type="paragraph" w:styleId="Style17">
    <w:name w:val="Указатель"/>
    <w:basedOn w:val="Normal"/>
    <w:pPr>
      <w:suppressLineNumbers/>
    </w:pPr>
    <w:rPr>
      <w:rFonts w:cs="FreeSans"/>
    </w:rPr>
  </w:style>
  <w:style w:type="paragraph" w:styleId="Style18">
    <w:name w:val="Цитата"/>
    <w:basedOn w:val="Normal"/>
    <w:pPr>
      <w:spacing w:before="0" w:after="283"/>
      <w:ind w:left="567" w:right="567" w:hanging="0"/>
    </w:pPr>
    <w:rPr/>
  </w:style>
  <w:style w:type="paragraph" w:styleId="Style19">
    <w:name w:val="Заглавие"/>
    <w:basedOn w:val="Style13"/>
    <w:pPr>
      <w:jc w:val="center"/>
    </w:pPr>
    <w:rPr>
      <w:b/>
      <w:bCs/>
      <w:sz w:val="56"/>
      <w:szCs w:val="56"/>
    </w:rPr>
  </w:style>
  <w:style w:type="paragraph" w:styleId="Style20">
    <w:name w:val="Подзаголовок"/>
    <w:basedOn w:val="Style13"/>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xt.ru/antiplagiat/58db7f7eec0a2"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2017-03-29T12:04:09Z</dcterms:created>
  <dc:language>ru-RU</dc:language>
  <cp:revision>0</cp:revision>
</cp:coreProperties>
</file>